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C4932" w14:textId="16FE98F0" w:rsidR="00E76109" w:rsidRPr="00BB0269" w:rsidRDefault="00BB0269" w:rsidP="00A61A7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</w:t>
      </w:r>
      <w:r w:rsidR="00587761" w:rsidRPr="00BB0269">
        <w:rPr>
          <w:b/>
          <w:sz w:val="32"/>
          <w:szCs w:val="32"/>
          <w:lang w:val="en-US"/>
        </w:rPr>
        <w:t>pplication</w:t>
      </w:r>
      <w:r w:rsidRPr="00BB0269">
        <w:rPr>
          <w:b/>
          <w:sz w:val="32"/>
          <w:szCs w:val="32"/>
          <w:lang w:val="en-US"/>
        </w:rPr>
        <w:t xml:space="preserve"> form</w:t>
      </w:r>
      <w:r>
        <w:rPr>
          <w:b/>
          <w:sz w:val="32"/>
          <w:szCs w:val="32"/>
          <w:lang w:val="en-US"/>
        </w:rPr>
        <w:t xml:space="preserve"> for </w:t>
      </w:r>
      <w:r w:rsidR="00587761" w:rsidRPr="00BB0269">
        <w:rPr>
          <w:b/>
          <w:sz w:val="32"/>
          <w:szCs w:val="32"/>
          <w:lang w:val="en-US"/>
        </w:rPr>
        <w:t>Nutrigenomics Collection of Frontiers for Young Minds</w:t>
      </w:r>
    </w:p>
    <w:p w14:paraId="75C0CCF7" w14:textId="73FFFBF4" w:rsidR="00587761" w:rsidRDefault="00587761" w:rsidP="00A61A70">
      <w:pPr>
        <w:rPr>
          <w:b/>
          <w:sz w:val="26"/>
          <w:szCs w:val="26"/>
          <w:lang w:val="en-US"/>
        </w:rPr>
      </w:pPr>
    </w:p>
    <w:p w14:paraId="3E71A77E" w14:textId="77777777" w:rsidR="00BB0269" w:rsidRDefault="00BB0269" w:rsidP="00A61A70">
      <w:pPr>
        <w:rPr>
          <w:b/>
          <w:sz w:val="26"/>
          <w:szCs w:val="26"/>
          <w:lang w:val="en-US"/>
        </w:rPr>
      </w:pPr>
    </w:p>
    <w:p w14:paraId="00841CB7" w14:textId="6E6970C9" w:rsidR="00587761" w:rsidRPr="00BB0269" w:rsidRDefault="00587761" w:rsidP="00A61A70">
      <w:pPr>
        <w:rPr>
          <w:bCs/>
          <w:lang w:val="en-US"/>
        </w:rPr>
      </w:pPr>
      <w:r w:rsidRPr="00192E7C">
        <w:rPr>
          <w:b/>
          <w:bCs/>
          <w:lang w:val="en-US"/>
        </w:rPr>
        <w:t>Name of</w:t>
      </w:r>
      <w:r w:rsidR="00EB6BDC" w:rsidRPr="00192E7C">
        <w:rPr>
          <w:b/>
          <w:bCs/>
          <w:lang w:val="en-US"/>
        </w:rPr>
        <w:t xml:space="preserve"> lead author/</w:t>
      </w:r>
      <w:r w:rsidRPr="00192E7C">
        <w:rPr>
          <w:b/>
          <w:bCs/>
          <w:lang w:val="en-US"/>
        </w:rPr>
        <w:t>applicant:</w:t>
      </w:r>
      <w:r w:rsidR="00BB0269" w:rsidRPr="00BB0269">
        <w:rPr>
          <w:bCs/>
          <w:sz w:val="20"/>
          <w:szCs w:val="20"/>
          <w:lang w:val="en-US"/>
        </w:rPr>
        <w:t xml:space="preserve"> </w:t>
      </w:r>
    </w:p>
    <w:p w14:paraId="674E4B0E" w14:textId="77777777" w:rsidR="00192E7C" w:rsidRPr="00192E7C" w:rsidRDefault="00192E7C" w:rsidP="00A61A70">
      <w:pPr>
        <w:rPr>
          <w:b/>
          <w:bCs/>
          <w:lang w:val="en-US"/>
        </w:rPr>
      </w:pPr>
    </w:p>
    <w:p w14:paraId="41A2493B" w14:textId="4EFD5DD3" w:rsidR="00587761" w:rsidRPr="00BB0269" w:rsidRDefault="009B0ECB" w:rsidP="00A61A70">
      <w:pPr>
        <w:rPr>
          <w:bCs/>
          <w:lang w:val="en-US"/>
        </w:rPr>
      </w:pPr>
      <w:r w:rsidRPr="00192E7C">
        <w:rPr>
          <w:b/>
          <w:bCs/>
          <w:lang w:val="en-US"/>
        </w:rPr>
        <w:t xml:space="preserve">Name of early career scientist </w:t>
      </w:r>
      <w:r w:rsidR="00587761" w:rsidRPr="00192E7C">
        <w:rPr>
          <w:b/>
          <w:bCs/>
          <w:lang w:val="en-US"/>
        </w:rPr>
        <w:t>co</w:t>
      </w:r>
      <w:r w:rsidR="00EB6BDC" w:rsidRPr="00192E7C">
        <w:rPr>
          <w:b/>
          <w:bCs/>
          <w:lang w:val="en-US"/>
        </w:rPr>
        <w:t>-</w:t>
      </w:r>
      <w:r w:rsidR="00587761" w:rsidRPr="00192E7C">
        <w:rPr>
          <w:b/>
          <w:bCs/>
          <w:lang w:val="en-US"/>
        </w:rPr>
        <w:t>applicant</w:t>
      </w:r>
      <w:r w:rsidR="00EB6BDC" w:rsidRPr="00192E7C">
        <w:rPr>
          <w:b/>
          <w:bCs/>
          <w:lang w:val="en-US"/>
        </w:rPr>
        <w:t>(s)</w:t>
      </w:r>
      <w:r w:rsidR="00192E7C">
        <w:rPr>
          <w:b/>
          <w:bCs/>
          <w:lang w:val="en-US"/>
        </w:rPr>
        <w:t xml:space="preserve"> </w:t>
      </w:r>
      <w:r w:rsidRPr="00192E7C">
        <w:rPr>
          <w:b/>
          <w:bCs/>
          <w:lang w:val="en-US"/>
        </w:rPr>
        <w:t>(</w:t>
      </w:r>
      <w:r w:rsidRPr="00BB0269">
        <w:rPr>
          <w:b/>
          <w:bCs/>
          <w:i/>
          <w:lang w:val="en-US"/>
        </w:rPr>
        <w:t>if relevant</w:t>
      </w:r>
      <w:r w:rsidRPr="00192E7C">
        <w:rPr>
          <w:b/>
          <w:bCs/>
          <w:lang w:val="en-US"/>
        </w:rPr>
        <w:t>)</w:t>
      </w:r>
      <w:r w:rsidR="00587761" w:rsidRPr="00192E7C">
        <w:rPr>
          <w:b/>
          <w:bCs/>
          <w:lang w:val="en-US"/>
        </w:rPr>
        <w:t>:</w:t>
      </w:r>
      <w:r w:rsidR="00BB0269" w:rsidRPr="00BB0269">
        <w:rPr>
          <w:bCs/>
          <w:sz w:val="20"/>
          <w:szCs w:val="20"/>
          <w:lang w:val="en-US"/>
        </w:rPr>
        <w:t xml:space="preserve"> </w:t>
      </w:r>
    </w:p>
    <w:p w14:paraId="09E02604" w14:textId="77777777" w:rsidR="00EB6BDC" w:rsidRPr="00192E7C" w:rsidRDefault="00EB6BDC" w:rsidP="00A61A70">
      <w:pPr>
        <w:rPr>
          <w:b/>
          <w:bCs/>
          <w:lang w:val="en-US"/>
        </w:rPr>
      </w:pPr>
    </w:p>
    <w:p w14:paraId="771F292A" w14:textId="77B56E8C" w:rsidR="00587761" w:rsidRPr="00BB0269" w:rsidRDefault="00587761" w:rsidP="00A61A70">
      <w:pPr>
        <w:rPr>
          <w:bCs/>
          <w:lang w:val="en-US"/>
        </w:rPr>
      </w:pPr>
      <w:r w:rsidRPr="00192E7C">
        <w:rPr>
          <w:b/>
          <w:bCs/>
          <w:lang w:val="en-US"/>
        </w:rPr>
        <w:t>Institute</w:t>
      </w:r>
      <w:r w:rsidR="009B0ECB" w:rsidRPr="00192E7C">
        <w:rPr>
          <w:b/>
          <w:bCs/>
          <w:lang w:val="en-US"/>
        </w:rPr>
        <w:t xml:space="preserve"> of lead applicant</w:t>
      </w:r>
      <w:r w:rsidRPr="00192E7C">
        <w:rPr>
          <w:b/>
          <w:bCs/>
          <w:lang w:val="en-US"/>
        </w:rPr>
        <w:t>:</w:t>
      </w:r>
      <w:r w:rsidR="00BB0269" w:rsidRPr="00BB0269">
        <w:rPr>
          <w:bCs/>
          <w:sz w:val="20"/>
          <w:szCs w:val="20"/>
          <w:lang w:val="en-US"/>
        </w:rPr>
        <w:t xml:space="preserve"> </w:t>
      </w:r>
    </w:p>
    <w:p w14:paraId="017B1591" w14:textId="77777777" w:rsidR="00587761" w:rsidRPr="00192E7C" w:rsidRDefault="00587761" w:rsidP="00A61A70">
      <w:pPr>
        <w:rPr>
          <w:b/>
          <w:bCs/>
          <w:lang w:val="en-US"/>
        </w:rPr>
      </w:pPr>
    </w:p>
    <w:p w14:paraId="69F6FEF7" w14:textId="77777777" w:rsidR="00587761" w:rsidRPr="00192E7C" w:rsidRDefault="00587761" w:rsidP="00A61A70">
      <w:pPr>
        <w:rPr>
          <w:b/>
          <w:bCs/>
          <w:lang w:val="en-US"/>
        </w:rPr>
      </w:pPr>
    </w:p>
    <w:p w14:paraId="542E0625" w14:textId="7E10AF8B" w:rsidR="009042A4" w:rsidRPr="00BB0269" w:rsidRDefault="009042A4" w:rsidP="00A61A70">
      <w:pPr>
        <w:rPr>
          <w:bCs/>
          <w:lang w:val="en-US"/>
        </w:rPr>
      </w:pPr>
      <w:r w:rsidRPr="00BB0269">
        <w:rPr>
          <w:b/>
          <w:bCs/>
          <w:lang w:val="en-US"/>
        </w:rPr>
        <w:t>Type of article (Review or Research):</w:t>
      </w:r>
      <w:r w:rsidR="00BB0269" w:rsidRPr="00BB0269">
        <w:rPr>
          <w:bCs/>
          <w:sz w:val="20"/>
          <w:szCs w:val="20"/>
          <w:lang w:val="en-US"/>
        </w:rPr>
        <w:t xml:space="preserve"> </w:t>
      </w:r>
    </w:p>
    <w:p w14:paraId="03179591" w14:textId="77777777" w:rsidR="009042A4" w:rsidRDefault="009042A4" w:rsidP="00A61A70">
      <w:pPr>
        <w:rPr>
          <w:b/>
          <w:bCs/>
          <w:lang w:val="en-US"/>
        </w:rPr>
      </w:pPr>
    </w:p>
    <w:p w14:paraId="43A038C7" w14:textId="3B707C20" w:rsidR="00587761" w:rsidRPr="00BB0269" w:rsidRDefault="00BB0269" w:rsidP="00A61A70">
      <w:pPr>
        <w:rPr>
          <w:bCs/>
          <w:sz w:val="20"/>
          <w:szCs w:val="20"/>
          <w:lang w:val="en-US"/>
        </w:rPr>
      </w:pPr>
      <w:r>
        <w:rPr>
          <w:b/>
          <w:bCs/>
          <w:lang w:val="en-US"/>
        </w:rPr>
        <w:t>F</w:t>
      </w:r>
      <w:r w:rsidR="00587761" w:rsidRPr="00192E7C">
        <w:rPr>
          <w:b/>
          <w:bCs/>
          <w:lang w:val="en-US"/>
        </w:rPr>
        <w:t>ull citation of original article:</w:t>
      </w:r>
      <w:r w:rsidRPr="00BB0269">
        <w:rPr>
          <w:bCs/>
          <w:sz w:val="20"/>
          <w:szCs w:val="20"/>
          <w:lang w:val="en-US"/>
        </w:rPr>
        <w:t xml:space="preserve"> </w:t>
      </w:r>
    </w:p>
    <w:p w14:paraId="1125C906" w14:textId="77777777" w:rsidR="00BB0269" w:rsidRPr="00BB0269" w:rsidRDefault="00BB0269" w:rsidP="00A61A70">
      <w:pPr>
        <w:rPr>
          <w:bCs/>
          <w:lang w:val="en-US"/>
        </w:rPr>
      </w:pPr>
    </w:p>
    <w:p w14:paraId="74AEF093" w14:textId="6BB3845D" w:rsidR="00587761" w:rsidRPr="00BB0269" w:rsidRDefault="00BB0269" w:rsidP="00A61A70">
      <w:pPr>
        <w:rPr>
          <w:bCs/>
          <w:sz w:val="20"/>
          <w:szCs w:val="20"/>
          <w:lang w:val="en-US"/>
        </w:rPr>
      </w:pPr>
      <w:r w:rsidRPr="00BB0269">
        <w:rPr>
          <w:bCs/>
          <w:sz w:val="20"/>
          <w:szCs w:val="20"/>
          <w:lang w:val="en-US"/>
        </w:rPr>
        <w:t>Year:</w:t>
      </w:r>
    </w:p>
    <w:p w14:paraId="663CCF64" w14:textId="1DA9FC71" w:rsidR="00BB0269" w:rsidRPr="00BB0269" w:rsidRDefault="00BB0269" w:rsidP="00A61A70">
      <w:pPr>
        <w:rPr>
          <w:bCs/>
          <w:sz w:val="20"/>
          <w:szCs w:val="20"/>
          <w:lang w:val="en-US"/>
        </w:rPr>
      </w:pPr>
      <w:r w:rsidRPr="00BB0269">
        <w:rPr>
          <w:bCs/>
          <w:sz w:val="20"/>
          <w:szCs w:val="20"/>
          <w:lang w:val="en-US"/>
        </w:rPr>
        <w:t>Author(s) (</w:t>
      </w:r>
      <w:r w:rsidRPr="00BB0269">
        <w:rPr>
          <w:bCs/>
          <w:i/>
          <w:sz w:val="20"/>
          <w:szCs w:val="20"/>
          <w:lang w:val="en-US"/>
        </w:rPr>
        <w:t>e.g. John M. Smith</w:t>
      </w:r>
      <w:r w:rsidRPr="00BB0269">
        <w:rPr>
          <w:bCs/>
          <w:sz w:val="20"/>
          <w:szCs w:val="20"/>
          <w:lang w:val="en-US"/>
        </w:rPr>
        <w:t>):</w:t>
      </w:r>
    </w:p>
    <w:p w14:paraId="60E9C783" w14:textId="655390FE" w:rsidR="00BB0269" w:rsidRPr="00BB0269" w:rsidRDefault="00BB0269" w:rsidP="00A61A70">
      <w:pPr>
        <w:rPr>
          <w:bCs/>
          <w:sz w:val="20"/>
          <w:szCs w:val="20"/>
          <w:lang w:val="en-US"/>
        </w:rPr>
      </w:pPr>
      <w:r w:rsidRPr="00BB0269">
        <w:rPr>
          <w:bCs/>
          <w:sz w:val="20"/>
          <w:szCs w:val="20"/>
          <w:lang w:val="en-US"/>
        </w:rPr>
        <w:t>Title:</w:t>
      </w:r>
    </w:p>
    <w:p w14:paraId="51EE5C47" w14:textId="09B09592" w:rsidR="00BB0269" w:rsidRPr="00BB0269" w:rsidRDefault="00BB0269" w:rsidP="00A61A70">
      <w:pPr>
        <w:rPr>
          <w:bCs/>
          <w:sz w:val="20"/>
          <w:szCs w:val="20"/>
          <w:lang w:val="en-US"/>
        </w:rPr>
      </w:pPr>
      <w:r w:rsidRPr="00BB0269">
        <w:rPr>
          <w:bCs/>
          <w:sz w:val="20"/>
          <w:szCs w:val="20"/>
          <w:lang w:val="en-US"/>
        </w:rPr>
        <w:t>Journal</w:t>
      </w:r>
      <w:r>
        <w:rPr>
          <w:bCs/>
          <w:sz w:val="20"/>
          <w:szCs w:val="20"/>
          <w:lang w:val="en-US"/>
        </w:rPr>
        <w:t xml:space="preserve"> name (</w:t>
      </w:r>
      <w:r w:rsidRPr="00BB0269">
        <w:rPr>
          <w:bCs/>
          <w:i/>
          <w:sz w:val="20"/>
          <w:szCs w:val="20"/>
          <w:lang w:val="en-US"/>
        </w:rPr>
        <w:t>non-abbreviated</w:t>
      </w:r>
      <w:r>
        <w:rPr>
          <w:bCs/>
          <w:sz w:val="20"/>
          <w:szCs w:val="20"/>
          <w:lang w:val="en-US"/>
        </w:rPr>
        <w:t>)</w:t>
      </w:r>
      <w:r w:rsidRPr="00BB0269">
        <w:rPr>
          <w:bCs/>
          <w:sz w:val="20"/>
          <w:szCs w:val="20"/>
          <w:lang w:val="en-US"/>
        </w:rPr>
        <w:t>:</w:t>
      </w:r>
    </w:p>
    <w:p w14:paraId="2B7D82BC" w14:textId="2217EE6D" w:rsidR="00BB0269" w:rsidRPr="00BB0269" w:rsidRDefault="00BB0269" w:rsidP="00A61A70">
      <w:pPr>
        <w:rPr>
          <w:bCs/>
          <w:sz w:val="20"/>
          <w:szCs w:val="20"/>
          <w:lang w:val="en-US"/>
        </w:rPr>
      </w:pPr>
      <w:r w:rsidRPr="00BB0269">
        <w:rPr>
          <w:bCs/>
          <w:sz w:val="20"/>
          <w:szCs w:val="20"/>
          <w:lang w:val="en-US"/>
        </w:rPr>
        <w:t>Volume:</w:t>
      </w:r>
    </w:p>
    <w:p w14:paraId="0B228AEA" w14:textId="5666C014" w:rsidR="00BB0269" w:rsidRDefault="00BB0269" w:rsidP="00A61A70">
      <w:pPr>
        <w:rPr>
          <w:bCs/>
          <w:sz w:val="20"/>
          <w:szCs w:val="20"/>
          <w:lang w:val="en-US"/>
        </w:rPr>
      </w:pPr>
      <w:r w:rsidRPr="00BB0269">
        <w:rPr>
          <w:bCs/>
          <w:sz w:val="20"/>
          <w:szCs w:val="20"/>
          <w:lang w:val="en-US"/>
        </w:rPr>
        <w:t>Pages:</w:t>
      </w:r>
    </w:p>
    <w:p w14:paraId="3EE3A864" w14:textId="5757D7FD" w:rsidR="00BB0269" w:rsidRPr="00BB0269" w:rsidRDefault="00BB0269" w:rsidP="00A61A70">
      <w:p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DOI: </w:t>
      </w:r>
    </w:p>
    <w:p w14:paraId="7246F1C8" w14:textId="24B49156" w:rsidR="00BB0269" w:rsidRPr="00BB0269" w:rsidRDefault="00BB0269" w:rsidP="00A61A70">
      <w:p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URL</w:t>
      </w:r>
      <w:r w:rsidRPr="00BB0269">
        <w:rPr>
          <w:bCs/>
          <w:sz w:val="20"/>
          <w:szCs w:val="20"/>
          <w:lang w:val="en-US"/>
        </w:rPr>
        <w:t>:</w:t>
      </w:r>
    </w:p>
    <w:p w14:paraId="2D3B2879" w14:textId="77777777" w:rsidR="00587761" w:rsidRDefault="00587761" w:rsidP="00A61A70">
      <w:pPr>
        <w:rPr>
          <w:i/>
          <w:sz w:val="20"/>
          <w:szCs w:val="20"/>
          <w:lang w:val="en-US"/>
        </w:rPr>
      </w:pPr>
    </w:p>
    <w:p w14:paraId="744BF3F7" w14:textId="06627140" w:rsidR="007A5A77" w:rsidRDefault="007A5A77" w:rsidP="00A61A70">
      <w:pPr>
        <w:rPr>
          <w:b/>
          <w:bCs/>
          <w:iCs/>
          <w:sz w:val="21"/>
          <w:szCs w:val="21"/>
          <w:lang w:val="en-US"/>
        </w:rPr>
      </w:pPr>
    </w:p>
    <w:p w14:paraId="099F454C" w14:textId="3AC2B84A" w:rsidR="007A5A77" w:rsidRDefault="007A5A77" w:rsidP="00A61A70">
      <w:pPr>
        <w:rPr>
          <w:b/>
          <w:bCs/>
          <w:i/>
          <w:sz w:val="21"/>
          <w:szCs w:val="21"/>
          <w:lang w:val="en-US"/>
        </w:rPr>
      </w:pPr>
      <w:r>
        <w:rPr>
          <w:b/>
          <w:bCs/>
          <w:iCs/>
          <w:sz w:val="21"/>
          <w:szCs w:val="21"/>
          <w:lang w:val="en-US"/>
        </w:rPr>
        <w:t>Proposed article title (</w:t>
      </w:r>
      <w:r w:rsidRPr="00BB0269">
        <w:rPr>
          <w:b/>
          <w:bCs/>
          <w:iCs/>
          <w:sz w:val="21"/>
          <w:szCs w:val="21"/>
          <w:lang w:val="en-US"/>
        </w:rPr>
        <w:t xml:space="preserve">in plain language suitable for </w:t>
      </w:r>
      <w:r w:rsidRPr="00BB0269">
        <w:rPr>
          <w:b/>
          <w:bCs/>
          <w:i/>
          <w:sz w:val="21"/>
          <w:szCs w:val="21"/>
          <w:lang w:val="en-US"/>
        </w:rPr>
        <w:t>Frontiers for Young Minds</w:t>
      </w:r>
      <w:r>
        <w:rPr>
          <w:b/>
          <w:bCs/>
          <w:i/>
          <w:sz w:val="21"/>
          <w:szCs w:val="21"/>
          <w:lang w:val="en-US"/>
        </w:rPr>
        <w:t>):</w:t>
      </w:r>
    </w:p>
    <w:p w14:paraId="5B24B564" w14:textId="2A4F943F" w:rsidR="007A5A77" w:rsidRDefault="007A5A77" w:rsidP="00A61A70">
      <w:pPr>
        <w:rPr>
          <w:b/>
          <w:bCs/>
          <w:i/>
          <w:sz w:val="21"/>
          <w:szCs w:val="21"/>
          <w:lang w:val="en-US"/>
        </w:rPr>
      </w:pPr>
    </w:p>
    <w:p w14:paraId="49F70356" w14:textId="77777777" w:rsidR="007A5A77" w:rsidRPr="007A5A77" w:rsidRDefault="007A5A77" w:rsidP="00A61A70">
      <w:pPr>
        <w:rPr>
          <w:b/>
          <w:bCs/>
          <w:iCs/>
          <w:sz w:val="21"/>
          <w:szCs w:val="21"/>
          <w:lang w:val="en-US"/>
        </w:rPr>
      </w:pPr>
    </w:p>
    <w:p w14:paraId="1594BEA5" w14:textId="77777777" w:rsidR="007A5A77" w:rsidRDefault="007A5A77" w:rsidP="00A61A70">
      <w:pPr>
        <w:rPr>
          <w:b/>
          <w:bCs/>
          <w:iCs/>
          <w:sz w:val="21"/>
          <w:szCs w:val="21"/>
          <w:lang w:val="en-US"/>
        </w:rPr>
      </w:pPr>
    </w:p>
    <w:p w14:paraId="518C8179" w14:textId="20DB3BE0" w:rsidR="00587761" w:rsidRPr="00BB0269" w:rsidRDefault="00192E7C" w:rsidP="00A61A70">
      <w:pPr>
        <w:rPr>
          <w:b/>
          <w:bCs/>
          <w:i/>
          <w:sz w:val="21"/>
          <w:szCs w:val="21"/>
          <w:lang w:val="en-US"/>
        </w:rPr>
      </w:pPr>
      <w:r w:rsidRPr="00BB0269">
        <w:rPr>
          <w:b/>
          <w:bCs/>
          <w:iCs/>
          <w:sz w:val="21"/>
          <w:szCs w:val="21"/>
          <w:lang w:val="en-US"/>
        </w:rPr>
        <w:t xml:space="preserve">Lay summary of article (in plain language suitable for </w:t>
      </w:r>
      <w:r w:rsidRPr="00BB0269">
        <w:rPr>
          <w:b/>
          <w:bCs/>
          <w:i/>
          <w:sz w:val="21"/>
          <w:szCs w:val="21"/>
          <w:lang w:val="en-US"/>
        </w:rPr>
        <w:t>Frontiers for Young Minds (200 words max):</w:t>
      </w:r>
    </w:p>
    <w:p w14:paraId="164FDECB" w14:textId="77777777" w:rsidR="00192E7C" w:rsidRPr="00BB0269" w:rsidRDefault="00192E7C" w:rsidP="00192E7C">
      <w:pPr>
        <w:spacing w:line="240" w:lineRule="auto"/>
        <w:rPr>
          <w:rFonts w:eastAsia="Times New Roman"/>
          <w:sz w:val="20"/>
          <w:szCs w:val="20"/>
          <w:lang w:val="en-GB" w:eastAsia="en-GB"/>
        </w:rPr>
      </w:pPr>
      <w:r w:rsidRPr="00BB0269">
        <w:rPr>
          <w:b/>
          <w:bCs/>
          <w:i/>
          <w:sz w:val="20"/>
          <w:szCs w:val="20"/>
          <w:lang w:val="en-US"/>
        </w:rPr>
        <w:t>(for examples, please see:</w:t>
      </w:r>
      <w:r w:rsidRPr="00BB0269">
        <w:rPr>
          <w:sz w:val="20"/>
          <w:szCs w:val="20"/>
          <w:lang w:val="en-US"/>
        </w:rPr>
        <w:t xml:space="preserve"> </w:t>
      </w:r>
      <w:hyperlink r:id="rId4" w:history="1">
        <w:r w:rsidRPr="00BB0269">
          <w:rPr>
            <w:rFonts w:eastAsia="Times New Roman"/>
            <w:sz w:val="20"/>
            <w:szCs w:val="20"/>
            <w:u w:val="single"/>
            <w:lang w:val="en-GB" w:eastAsia="en-GB"/>
          </w:rPr>
          <w:t>https://kids.frontiersin.org/articles/health/</w:t>
        </w:r>
      </w:hyperlink>
      <w:r w:rsidRPr="00BB0269">
        <w:rPr>
          <w:rFonts w:eastAsia="Times New Roman"/>
          <w:sz w:val="20"/>
          <w:szCs w:val="20"/>
          <w:lang w:val="en-GB" w:eastAsia="en-GB"/>
        </w:rPr>
        <w:t>)</w:t>
      </w:r>
    </w:p>
    <w:p w14:paraId="1122D170" w14:textId="77777777" w:rsidR="00192E7C" w:rsidRPr="00BB0269" w:rsidRDefault="00192E7C" w:rsidP="00A61A70">
      <w:pPr>
        <w:rPr>
          <w:bCs/>
          <w:color w:val="FF0000"/>
          <w:sz w:val="20"/>
          <w:szCs w:val="20"/>
          <w:lang w:val="en-US"/>
        </w:rPr>
      </w:pPr>
    </w:p>
    <w:p w14:paraId="7FC9784C" w14:textId="77777777" w:rsidR="00192E7C" w:rsidRPr="00BB0269" w:rsidRDefault="00192E7C" w:rsidP="00A61A70">
      <w:pPr>
        <w:rPr>
          <w:bCs/>
          <w:color w:val="FF0000"/>
          <w:sz w:val="20"/>
          <w:szCs w:val="20"/>
          <w:lang w:val="en-US"/>
        </w:rPr>
      </w:pPr>
    </w:p>
    <w:p w14:paraId="6F18E7CE" w14:textId="77777777" w:rsidR="00587761" w:rsidRPr="00BB0269" w:rsidRDefault="00587761" w:rsidP="00A61A70">
      <w:pPr>
        <w:rPr>
          <w:sz w:val="20"/>
          <w:szCs w:val="20"/>
          <w:lang w:val="en-US"/>
        </w:rPr>
      </w:pPr>
    </w:p>
    <w:p w14:paraId="2981AEC4" w14:textId="77777777" w:rsidR="00587761" w:rsidRPr="00BB0269" w:rsidRDefault="00587761" w:rsidP="00A61A70">
      <w:pPr>
        <w:rPr>
          <w:sz w:val="20"/>
          <w:szCs w:val="20"/>
          <w:lang w:val="en-US"/>
        </w:rPr>
      </w:pPr>
    </w:p>
    <w:p w14:paraId="6F1A6274" w14:textId="77777777" w:rsidR="00587761" w:rsidRPr="00BB0269" w:rsidRDefault="00587761" w:rsidP="00A61A70">
      <w:pPr>
        <w:rPr>
          <w:sz w:val="20"/>
          <w:szCs w:val="20"/>
          <w:lang w:val="en-US"/>
        </w:rPr>
      </w:pPr>
    </w:p>
    <w:p w14:paraId="623FE065" w14:textId="77777777" w:rsidR="00587761" w:rsidRPr="00BB0269" w:rsidRDefault="00587761" w:rsidP="00A61A70">
      <w:pPr>
        <w:rPr>
          <w:lang w:val="en-US"/>
        </w:rPr>
      </w:pPr>
    </w:p>
    <w:p w14:paraId="47905E07" w14:textId="77777777" w:rsidR="00587761" w:rsidRPr="00BB0269" w:rsidRDefault="00587761" w:rsidP="00A61A70">
      <w:pPr>
        <w:rPr>
          <w:sz w:val="26"/>
          <w:szCs w:val="26"/>
          <w:lang w:val="en-US"/>
        </w:rPr>
      </w:pPr>
    </w:p>
    <w:p w14:paraId="08741C7F" w14:textId="77777777" w:rsidR="00587761" w:rsidRPr="00BB0269" w:rsidRDefault="00587761" w:rsidP="00A61A70">
      <w:pPr>
        <w:rPr>
          <w:sz w:val="2"/>
          <w:szCs w:val="2"/>
          <w:lang w:val="en-US"/>
        </w:rPr>
      </w:pPr>
    </w:p>
    <w:sectPr w:rsidR="00587761" w:rsidRPr="00BB0269" w:rsidSect="00A61A70"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761"/>
    <w:rsid w:val="000A51A6"/>
    <w:rsid w:val="00192E7C"/>
    <w:rsid w:val="00276436"/>
    <w:rsid w:val="00587761"/>
    <w:rsid w:val="006F76AF"/>
    <w:rsid w:val="007A5A77"/>
    <w:rsid w:val="008F45C1"/>
    <w:rsid w:val="009042A4"/>
    <w:rsid w:val="009367CB"/>
    <w:rsid w:val="009B0ECB"/>
    <w:rsid w:val="00A61A70"/>
    <w:rsid w:val="00BB0269"/>
    <w:rsid w:val="00E76109"/>
    <w:rsid w:val="00EB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CBD23"/>
  <w15:chartTrackingRefBased/>
  <w15:docId w15:val="{311EC17B-CC29-49D6-A8C3-10DF12F0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92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E7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E7C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E7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E7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92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ds.frontiersin.org/articles/heal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 Kathryn Jane AGROSCOPE</dc:creator>
  <cp:keywords/>
  <dc:description/>
  <cp:lastModifiedBy>Fiona Malcomson</cp:lastModifiedBy>
  <cp:revision>3</cp:revision>
  <dcterms:created xsi:type="dcterms:W3CDTF">2020-10-06T10:03:00Z</dcterms:created>
  <dcterms:modified xsi:type="dcterms:W3CDTF">2020-10-06T10:03:00Z</dcterms:modified>
</cp:coreProperties>
</file>